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16" w:rsidRDefault="00FA3C16" w:rsidP="00FA3C16">
      <w:pPr>
        <w:pStyle w:val="ConsPlusTitle"/>
        <w:jc w:val="center"/>
      </w:pPr>
      <w:r>
        <w:t>ПОЛОЖЕНИЕ</w:t>
      </w:r>
    </w:p>
    <w:p w:rsidR="00FA3C16" w:rsidRDefault="00FA3C16" w:rsidP="00FA3C16">
      <w:pPr>
        <w:pStyle w:val="ConsPlusTitle"/>
        <w:jc w:val="center"/>
      </w:pPr>
      <w:r>
        <w:t>ОБ ОРГАНИЗАЦИИ ЛЬГОТНОГО ОБЕСПЕЧЕНИЯ ГРАЖДАН</w:t>
      </w:r>
    </w:p>
    <w:p w:rsidR="00FA3C16" w:rsidRDefault="00FA3C16" w:rsidP="00FA3C16">
      <w:pPr>
        <w:pStyle w:val="ConsPlusTitle"/>
        <w:jc w:val="center"/>
      </w:pPr>
      <w:r>
        <w:t xml:space="preserve">РОССИЙСКОЙ ФЕДЕРАЦИИ, </w:t>
      </w:r>
      <w:proofErr w:type="gramStart"/>
      <w:r>
        <w:t>ПРОЖИВАЮЩИХ</w:t>
      </w:r>
      <w:proofErr w:type="gramEnd"/>
      <w:r>
        <w:t xml:space="preserve"> НА ТЕРРИТОРИИ ОРЛОВСКОЙ</w:t>
      </w:r>
    </w:p>
    <w:p w:rsidR="00FA3C16" w:rsidRDefault="00FA3C16" w:rsidP="00FA3C16">
      <w:pPr>
        <w:pStyle w:val="ConsPlusTitle"/>
        <w:jc w:val="center"/>
      </w:pPr>
      <w:r>
        <w:t>ОБЛАСТИ, ЛЕКАРСТВЕННЫМИ ПРЕПАРАТАМИ И СПЕЦИАЛИЗИРОВАННЫМИ</w:t>
      </w:r>
    </w:p>
    <w:p w:rsidR="00FA3C16" w:rsidRDefault="00FA3C16" w:rsidP="00FA3C16">
      <w:pPr>
        <w:pStyle w:val="ConsPlusTitle"/>
        <w:jc w:val="center"/>
      </w:pPr>
      <w:r>
        <w:t>ПРОДУКТАМИ ЛЕЧЕБНОГО ПИТАНИЯ ДЛЯ ЛЕЧЕНИЯ ЗАБОЛЕВАНИЙ,</w:t>
      </w:r>
    </w:p>
    <w:p w:rsidR="00FA3C16" w:rsidRDefault="00FA3C16" w:rsidP="00FA3C16">
      <w:pPr>
        <w:pStyle w:val="ConsPlusTitle"/>
        <w:jc w:val="center"/>
      </w:pPr>
      <w:proofErr w:type="gramStart"/>
      <w:r>
        <w:t>ВКЛЮЧЕННЫХ</w:t>
      </w:r>
      <w:proofErr w:type="gramEnd"/>
      <w:r>
        <w:t xml:space="preserve"> В ПЕРЕЧЕНЬ ЖИЗНЕУГРОЖАЮЩИХ И ХРОНИЧЕСКИХ</w:t>
      </w:r>
    </w:p>
    <w:p w:rsidR="00FA3C16" w:rsidRDefault="00FA3C16" w:rsidP="00FA3C16">
      <w:pPr>
        <w:pStyle w:val="ConsPlusTitle"/>
        <w:jc w:val="center"/>
      </w:pPr>
      <w:r>
        <w:t>ПРОГРЕССИРУЮЩИХ РЕДКИХ (ОРФАННЫХ) ЗАБОЛЕВАНИЙ, ПРИВОДЯЩИХ</w:t>
      </w:r>
    </w:p>
    <w:p w:rsidR="00FA3C16" w:rsidRDefault="00FA3C16" w:rsidP="00FA3C16">
      <w:pPr>
        <w:pStyle w:val="ConsPlusTitle"/>
        <w:jc w:val="center"/>
      </w:pPr>
      <w:r>
        <w:t>К СОКРАЩЕНИЮ ПРОДОЛЖИТЕЛЬНОСТИ ЖИЗНИ ГРАЖДАН</w:t>
      </w:r>
    </w:p>
    <w:p w:rsidR="00FA3C16" w:rsidRDefault="00FA3C16" w:rsidP="00FA3C16">
      <w:pPr>
        <w:pStyle w:val="ConsPlusTitle"/>
        <w:jc w:val="center"/>
      </w:pPr>
      <w:r>
        <w:t>ИЛИ ИХ ИНВАЛИДНОСТИ</w:t>
      </w:r>
    </w:p>
    <w:p w:rsidR="00FA3C16" w:rsidRDefault="00FA3C16" w:rsidP="00FA3C16">
      <w:pPr>
        <w:pStyle w:val="ConsPlusNormal"/>
        <w:ind w:firstLine="540"/>
        <w:jc w:val="both"/>
      </w:pPr>
    </w:p>
    <w:p w:rsidR="00FA3C16" w:rsidRDefault="00FA3C16" w:rsidP="00FA3C16">
      <w:pPr>
        <w:pStyle w:val="ConsPlusNormal"/>
        <w:ind w:firstLine="540"/>
        <w:jc w:val="both"/>
      </w:pPr>
      <w:r>
        <w:t xml:space="preserve">1. </w:t>
      </w:r>
      <w:proofErr w:type="gramStart"/>
      <w:r>
        <w:t>Положение об организации льготного обеспечения граждан Российской Федерации, проживающих на территории Орловской области (далее также - граждане), лекарственными препаратами и специализированными продуктами лечебного питания (далее совместно - лекарственные препараты)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 (далее также - редкие (орфанные) заболевания), разработано во исполнение Федерального закона от</w:t>
      </w:r>
      <w:proofErr w:type="gramEnd"/>
      <w:r>
        <w:t xml:space="preserve"> 21 ноября 2011 года N 323-ФЗ "Об основах охраны здоровья граждан в Российской Федерации" и регулирует механизм льготного обеспечения лекарственными препаратами отдельных категорий граждан, при амбулаторном лечении которых лекарственные препараты отпускаются по рецептам врачей бесплатно за счет средств областного бюджета, на территории Орловской области.</w:t>
      </w:r>
    </w:p>
    <w:p w:rsidR="00FA3C16" w:rsidRDefault="00FA3C16" w:rsidP="00FA3C16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В рамках настоящего Положения правом на льготное обеспечение лекарственными препаратами обладают граждане, страдающие заболеваниями, включенными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утвержденный постановлением Правительства Российской Федерации от 26 апреля 2012 года N 403 "О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</w:t>
      </w:r>
      <w:proofErr w:type="gramEnd"/>
      <w:r>
        <w:t xml:space="preserve"> к сокращению продолжительности жизни граждан или их инвалидности, и его регионального сегмента".</w:t>
      </w:r>
    </w:p>
    <w:p w:rsidR="00FA3C16" w:rsidRDefault="00FA3C16" w:rsidP="00FA3C16">
      <w:pPr>
        <w:pStyle w:val="ConsPlusNormal"/>
        <w:spacing w:before="240"/>
        <w:ind w:firstLine="540"/>
        <w:jc w:val="both"/>
      </w:pPr>
      <w:r>
        <w:t>3. Льготное обеспечение граждан, страдающих редкими (орфанными) заболеваниями, лекарственными препаратами осуществляется в рамках Территориальной программы государственных гарантий бесплатного оказания гражданам Российской Федерации медицинской помощи на территории Орловской области на очередной финансовый год и плановый период.</w:t>
      </w:r>
    </w:p>
    <w:p w:rsidR="00FA3C16" w:rsidRDefault="00FA3C16" w:rsidP="00FA3C16">
      <w:pPr>
        <w:pStyle w:val="ConsPlusNormal"/>
        <w:spacing w:before="240"/>
        <w:ind w:firstLine="540"/>
        <w:jc w:val="both"/>
      </w:pPr>
      <w:r>
        <w:t>4. Льготное обеспечение граждан, страдающих редкими (орфанными) заболеваниями, лекарственными препаратами осуществляется по рецептам врачей государственных медицинских организаций Орловской области, а также медицинских организаций, находящихся в ведении Федерального медико-биологического агентства (далее совместно - медицинские организации), при установлении диагноза или наличии показаний к проведению лечения в течение всего периода диспансерного наблюдения.</w:t>
      </w:r>
    </w:p>
    <w:p w:rsidR="00FA3C16" w:rsidRDefault="00FA3C16" w:rsidP="00FA3C16">
      <w:pPr>
        <w:pStyle w:val="ConsPlusNormal"/>
        <w:spacing w:before="240"/>
        <w:ind w:firstLine="540"/>
        <w:jc w:val="both"/>
      </w:pPr>
      <w:r>
        <w:t>5. Департамент здравоохранения Орловской области осуществляет ведение регионального сегмента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 (далее - региональный сегмент), на основании сведений медицинских организаций, в которых эти лица находятся на медицинском обслуживании.</w:t>
      </w:r>
    </w:p>
    <w:p w:rsidR="00FA3C16" w:rsidRDefault="00FA3C16" w:rsidP="00FA3C16">
      <w:pPr>
        <w:pStyle w:val="ConsPlusNormal"/>
        <w:spacing w:before="240"/>
        <w:ind w:firstLine="540"/>
        <w:jc w:val="both"/>
      </w:pPr>
      <w:r>
        <w:lastRenderedPageBreak/>
        <w:t>6. Закупка лекарственных препаратов для льготного обеспечения граждан, страдающих редкими (орфанными) заболеваниями, осуществляется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FA3C16" w:rsidRDefault="00FA3C16" w:rsidP="00FA3C16">
      <w:pPr>
        <w:pStyle w:val="ConsPlusNormal"/>
        <w:spacing w:before="240"/>
        <w:ind w:firstLine="540"/>
        <w:jc w:val="both"/>
      </w:pPr>
      <w:proofErr w:type="gramStart"/>
      <w:r>
        <w:t>Номенклатура и объемы лекарственных препаратов для льготного обеспечения граждан, страдающих редкими (орфанными) заболеваниями, формируются Департаментом здравоохранения Орловской области по мере необходимости в пределах бюджетных ассигнований, предусмотренных в областном бюджете на соответствующий финансовый год на данные цели, но не реже чем 1 раз в год на основании заявок бюджетных учреждений здравоохранения Орловской области, составленных с учетом данных регионального сегмента.</w:t>
      </w:r>
      <w:proofErr w:type="gramEnd"/>
    </w:p>
    <w:p w:rsidR="00FA3C16" w:rsidRDefault="00FA3C16" w:rsidP="00FA3C16">
      <w:pPr>
        <w:pStyle w:val="ConsPlusNormal"/>
        <w:spacing w:before="240"/>
        <w:ind w:firstLine="540"/>
        <w:jc w:val="both"/>
      </w:pPr>
      <w:r>
        <w:t>7. Поставка лекарственных препаратов осуществляется организациями, определенными в соответствии с Федеральным законом, в организацию, осуществляющую фармацевтическую деятельность, уполномоченную на осуществление приема от поставщиков, хранение, доставку в аптечные организации и отпуск лекарственных препаратов (далее - уполномоченная фармацевтическая организация).</w:t>
      </w:r>
    </w:p>
    <w:p w:rsidR="00FA3C16" w:rsidRDefault="00FA3C16" w:rsidP="00FA3C16">
      <w:pPr>
        <w:pStyle w:val="ConsPlusNormal"/>
        <w:spacing w:before="240"/>
        <w:ind w:firstLine="540"/>
        <w:jc w:val="both"/>
      </w:pPr>
      <w:r>
        <w:t>Уполномоченная фармацевтическая организация определяется в соответствии с Федеральным законом.</w:t>
      </w:r>
    </w:p>
    <w:p w:rsidR="00FA3C16" w:rsidRDefault="00FA3C16" w:rsidP="00FA3C16">
      <w:pPr>
        <w:pStyle w:val="ConsPlusNormal"/>
        <w:spacing w:before="240"/>
        <w:ind w:firstLine="540"/>
        <w:jc w:val="both"/>
      </w:pPr>
      <w:r>
        <w:t>8. Обеспечение лекарственными препаратами граждан, страдающих редкими (орфанными) заболеваниями, по рецептам врачей медицинских организаций производится через аптечные организации на основании соответствующего договора, заключенного между уполномоченной фармацевтической организацией и аптечными организациями.</w:t>
      </w:r>
    </w:p>
    <w:p w:rsidR="00FA3C16" w:rsidRDefault="00FA3C16" w:rsidP="00FA3C16">
      <w:pPr>
        <w:pStyle w:val="ConsPlusNormal"/>
        <w:spacing w:before="240"/>
        <w:ind w:firstLine="540"/>
        <w:jc w:val="both"/>
      </w:pPr>
      <w:r>
        <w:t>9. Назначение и отпуск лекарственных препаратов гражданам, страдающим редкими (орфанными) заболеваниями, производятся в порядке, установленном действующим законодательством Российской Федерации.</w:t>
      </w:r>
    </w:p>
    <w:p w:rsidR="00FA3C16" w:rsidRDefault="00FA3C16" w:rsidP="00FA3C16">
      <w:pPr>
        <w:pStyle w:val="ConsPlusNormal"/>
        <w:ind w:firstLine="540"/>
        <w:jc w:val="both"/>
      </w:pPr>
    </w:p>
    <w:p w:rsidR="00FA3C16" w:rsidRDefault="00FA3C16" w:rsidP="00FA3C16">
      <w:pPr>
        <w:pStyle w:val="ConsPlusNormal"/>
        <w:ind w:firstLine="540"/>
        <w:jc w:val="both"/>
      </w:pPr>
    </w:p>
    <w:p w:rsidR="00FA3C16" w:rsidRDefault="00FA3C16" w:rsidP="00FA3C16">
      <w:pPr>
        <w:pStyle w:val="ConsPlusNormal"/>
        <w:ind w:firstLine="540"/>
        <w:jc w:val="both"/>
      </w:pPr>
    </w:p>
    <w:p w:rsidR="00FA3C16" w:rsidRDefault="00FA3C16" w:rsidP="00FA3C16">
      <w:pPr>
        <w:pStyle w:val="ConsPlusNormal"/>
        <w:ind w:firstLine="540"/>
        <w:jc w:val="both"/>
      </w:pPr>
    </w:p>
    <w:p w:rsidR="00FA3C16" w:rsidRDefault="00FA3C16" w:rsidP="00FA3C16">
      <w:pPr>
        <w:pStyle w:val="ConsPlusNormal"/>
        <w:ind w:firstLine="540"/>
        <w:jc w:val="both"/>
      </w:pPr>
    </w:p>
    <w:p w:rsidR="004D016E" w:rsidRDefault="004D016E">
      <w:bookmarkStart w:id="0" w:name="_GoBack"/>
      <w:bookmarkEnd w:id="0"/>
    </w:p>
    <w:sectPr w:rsidR="004D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88"/>
    <w:rsid w:val="004D016E"/>
    <w:rsid w:val="00C64A88"/>
    <w:rsid w:val="00FA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C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A3C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C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A3C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4259</Characters>
  <Application>Microsoft Office Word</Application>
  <DocSecurity>0</DocSecurity>
  <Lines>35</Lines>
  <Paragraphs>9</Paragraphs>
  <ScaleCrop>false</ScaleCrop>
  <Company>Home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2026-01-30T07:58:00Z</dcterms:created>
  <dcterms:modified xsi:type="dcterms:W3CDTF">2026-01-30T07:58:00Z</dcterms:modified>
</cp:coreProperties>
</file>